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6c9e62d60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DAYONE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DAYONE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92bb47f0241b9"/>
      <w:footerReference xmlns:r="http://schemas.openxmlformats.org/officeDocument/2006/relationships" w:type="default" r:id="R87b5ae04c141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DAYONE AS   ·   Org.nr 985 920 117   ·   Skoglistubben 21   ·   1470 LØRENSKOG   ·   Tlf. 22 80 50 40   ·   post@dayone.no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DAYONE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92bb47f0241b9" /><Relationship Type="http://schemas.openxmlformats.org/officeDocument/2006/relationships/footer" Target="/word/footer1.xml" Id="R87b5ae04c141453c" /></Relationships>
</file>