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f7ae34c71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AS</w:t>
      </w:r>
    </w:p>
    <w:sectPr>
      <w:headerReference xmlns:r="http://schemas.openxmlformats.org/officeDocument/2006/relationships" w:type="default" r:id="R90b2d115a2044865"/>
      <w:footerReference xmlns:r="http://schemas.openxmlformats.org/officeDocument/2006/relationships" w:type="default" r:id="R3fbb69cadd2d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AS   ·   Org.nr 986 019 170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2d115a2044865" /><Relationship Type="http://schemas.openxmlformats.org/officeDocument/2006/relationships/footer" Target="/word/footer1.xml" Id="R3fbb69cadd2d4f8a" /></Relationships>
</file>