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6cbc56d8f04f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FINANS &amp; REGNSKAP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e33249b3aa0d4c90"/>
      <w:footerReference xmlns:r="http://schemas.openxmlformats.org/officeDocument/2006/relationships" w:type="default" r:id="Rfb9560f400d048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 &amp; REGNSKAP AS   ·   Org.nr 986 103 708   ·   Cappelens gate 15   ·   3717 SKIEN   ·   Tlf. 35 90 54 00   ·   hanne@finregn.no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3249b3aa0d4c90" /><Relationship Type="http://schemas.openxmlformats.org/officeDocument/2006/relationships/footer" Target="/word/footer1.xml" Id="Rfb9560f400d048a8" /></Relationships>
</file>