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e70a6ef3a45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 &amp; REGNSKAP AS, org.nr 986 103 708,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b6c1281404784f71"/>
      <w:footerReference xmlns:r="http://schemas.openxmlformats.org/officeDocument/2006/relationships" w:type="default" r:id="R63d2e9486740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1281404784f71" /><Relationship Type="http://schemas.openxmlformats.org/officeDocument/2006/relationships/footer" Target="/word/footer1.xml" Id="R63d2e948674047fd" /></Relationships>
</file>