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11370fea9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Hylkje,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SLETHAUG EIENDOM AS</w:t>
      </w:r>
    </w:p>
    <w:sectPr>
      <w:headerReference xmlns:r="http://schemas.openxmlformats.org/officeDocument/2006/relationships" w:type="default" r:id="R55d10b3da4ff4062"/>
      <w:footerReference xmlns:r="http://schemas.openxmlformats.org/officeDocument/2006/relationships" w:type="default" r:id="R8e757b5266f4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SLETHAUG EIENDOM AS   ·   Org.nr 986 175 741   ·   Hylkjesvingen 32   ·   5109 HYLKJE   ·   Tlf. 55 53 03 27   ·   jps@peakgroup.no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SLETHAUG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10b3da4ff4062" /><Relationship Type="http://schemas.openxmlformats.org/officeDocument/2006/relationships/footer" Target="/word/footer1.xml" Id="R8e757b5266f4459a" /></Relationships>
</file>