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414ab6a82b4c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ATMA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ATMA EIENDOM AS</w:t>
      </w:r>
    </w:p>
    <w:sectPr>
      <w:headerReference xmlns:r="http://schemas.openxmlformats.org/officeDocument/2006/relationships" w:type="default" r:id="R40dab8e58ab64d9a"/>
      <w:footerReference xmlns:r="http://schemas.openxmlformats.org/officeDocument/2006/relationships" w:type="default" r:id="R22d0477eca1549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ATMA EIENDOM AS   ·   Org.nr 986 195 831   ·   Lørenveien 73B   ·   0585 OSLO   ·   Tlf. 22 22 61 21   ·   joker.sinsen@ngbutikk.net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ATMA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ab8e58ab64d9a" /><Relationship Type="http://schemas.openxmlformats.org/officeDocument/2006/relationships/footer" Target="/word/footer1.xml" Id="R22d0477eca154980" /></Relationships>
</file>