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a88c3b84a4b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 KIRKENG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 KIRKENG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a0b8094cde4616"/>
      <w:footerReference xmlns:r="http://schemas.openxmlformats.org/officeDocument/2006/relationships" w:type="default" r:id="R0cac3b985e31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KIRKENG AS   ·   Org.nr 986 294 317   ·   Gamle Kirkeplass 2A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KIRKENG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0b8094cde4616" /><Relationship Type="http://schemas.openxmlformats.org/officeDocument/2006/relationships/footer" Target="/word/footer1.xml" Id="R0cac3b985e31483d" /></Relationships>
</file>