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ea4891a7d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Tresfjord,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HEKLA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HEKLA AS</w:t>
      </w:r>
    </w:p>
    <w:sectPr>
      <w:headerReference xmlns:r="http://schemas.openxmlformats.org/officeDocument/2006/relationships" w:type="default" r:id="R6d62572ee89a408e"/>
      <w:footerReference xmlns:r="http://schemas.openxmlformats.org/officeDocument/2006/relationships" w:type="default" r:id="R131cf20489b9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AS   ·   Org.nr 986 331 190   ·   Øvstedalsvegen 370   ·   6391 TRESFJORD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2572ee89a408e" /><Relationship Type="http://schemas.openxmlformats.org/officeDocument/2006/relationships/footer" Target="/word/footer1.xml" Id="R131cf20489b944e9" /></Relationships>
</file>