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83744e34b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1ab5f52a5477d"/>
      <w:footerReference xmlns:r="http://schemas.openxmlformats.org/officeDocument/2006/relationships" w:type="default" r:id="R5304675c9510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CAPERA INVEST AS   ·   Org.nr 986 346 597   ·   C. Sundts gate 17   ·   5004 BERGEN   ·   Tlf. 55 29 52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1ab5f52a5477d" /><Relationship Type="http://schemas.openxmlformats.org/officeDocument/2006/relationships/footer" Target="/word/footer1.xml" Id="R5304675c95104de9" /></Relationships>
</file>