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ae5a5877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AS</w:t>
      </w:r>
    </w:p>
    <w:sectPr>
      <w:headerReference xmlns:r="http://schemas.openxmlformats.org/officeDocument/2006/relationships" w:type="default" r:id="R472d2f7dfa684cce"/>
      <w:footerReference xmlns:r="http://schemas.openxmlformats.org/officeDocument/2006/relationships" w:type="default" r:id="R5101f806c36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AS   ·   Org.nr 986 389 180   ·   Saudavegen 5772   ·   5585 SANDEID   ·   Tlf. 52 76 60 00   ·   kontakt@helgevold.com   ·   www.helgevold.com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d2f7dfa684cce" /><Relationship Type="http://schemas.openxmlformats.org/officeDocument/2006/relationships/footer" Target="/word/footer1.xml" Id="R5101f806c36b42c0" /></Relationships>
</file>