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74f3a4ae4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Brusand,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OLEKI AS</w:t>
      </w:r>
    </w:p>
    <w:sectPr>
      <w:headerReference xmlns:r="http://schemas.openxmlformats.org/officeDocument/2006/relationships" w:type="default" r:id="Rb60ce072d0e64d00"/>
      <w:footerReference xmlns:r="http://schemas.openxmlformats.org/officeDocument/2006/relationships" w:type="default" r:id="R029d480f0ec2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OLEKI AS   ·   Org.nr 986 401 121   ·   Kvermefloen 3   ·   4363 BRUSAND   ·   oleki@online.no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ce072d0e64d00" /><Relationship Type="http://schemas.openxmlformats.org/officeDocument/2006/relationships/footer" Target="/word/footer1.xml" Id="R029d480f0ec24cd9" /></Relationships>
</file>