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acc66d9c3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1 OSLO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1 OSLO AS</w:t>
      </w:r>
    </w:p>
    <w:sectPr>
      <w:headerReference xmlns:r="http://schemas.openxmlformats.org/officeDocument/2006/relationships" w:type="default" r:id="R1d59fd2789624397"/>
      <w:footerReference xmlns:r="http://schemas.openxmlformats.org/officeDocument/2006/relationships" w:type="default" r:id="R23d71ff30b3d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1 OSLO AS   ·   Org.nr 986 403 388   ·   Ole Messelts vei 98A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1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9fd2789624397" /><Relationship Type="http://schemas.openxmlformats.org/officeDocument/2006/relationships/footer" Target="/word/footer1.xml" Id="R23d71ff30b3d4c56" /></Relationships>
</file>