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0601d961e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BODØ AS</w:t>
      </w:r>
    </w:p>
    <w:sectPr>
      <w:headerReference xmlns:r="http://schemas.openxmlformats.org/officeDocument/2006/relationships" w:type="default" r:id="Ra01055a899df42f5"/>
      <w:footerReference xmlns:r="http://schemas.openxmlformats.org/officeDocument/2006/relationships" w:type="default" r:id="R06740d751c7b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BODØ AS   ·   Org.nr 986 446 125   ·   Jernbaneveien 85   ·   8006 BODØ   ·   Tlf. 75 50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055a899df42f5" /><Relationship Type="http://schemas.openxmlformats.org/officeDocument/2006/relationships/footer" Target="/word/footer1.xml" Id="R06740d751c7b4a5c" /></Relationships>
</file>