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689ae844c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SVERRE KLEMETSDAL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d8cad9ebdce74916"/>
      <w:footerReference xmlns:r="http://schemas.openxmlformats.org/officeDocument/2006/relationships" w:type="default" r:id="R1b410d4ae5cc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ad9ebdce74916" /><Relationship Type="http://schemas.openxmlformats.org/officeDocument/2006/relationships/footer" Target="/word/footer1.xml" Id="R1b410d4ae5cc4f62" /></Relationships>
</file>