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fd995b510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Brekkestø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Brekkestø,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6440e6b1854c97"/>
      <w:footerReference xmlns:r="http://schemas.openxmlformats.org/officeDocument/2006/relationships" w:type="default" r:id="R6b37e3d6f45e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NOROL AS   ·   Org.nr 986 488 677   ·   Østerøy   ·   4780 BREKKESTØ   ·   Tlf. 37 27 54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6440e6b1854c97" /><Relationship Type="http://schemas.openxmlformats.org/officeDocument/2006/relationships/footer" Target="/word/footer1.xml" Id="R6b37e3d6f45e45da" /></Relationships>
</file>