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ec7f26ff7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MODERN HOUSE HOLDING AS</w:t>
      </w:r>
    </w:p>
    <w:sectPr>
      <w:headerReference xmlns:r="http://schemas.openxmlformats.org/officeDocument/2006/relationships" w:type="default" r:id="R02d14b2190e941f4"/>
      <w:footerReference xmlns:r="http://schemas.openxmlformats.org/officeDocument/2006/relationships" w:type="default" r:id="R699710cbdd33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MODERN HOUSE HOLDING AS   ·   Org.nr 986 515 054   ·   Wirgenes vei 1   ·   3157 BARKÅKER   ·   Tlf. 33 31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MODERN 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14b2190e941f4" /><Relationship Type="http://schemas.openxmlformats.org/officeDocument/2006/relationships/footer" Target="/word/footer1.xml" Id="R699710cbdd334fbf" /></Relationships>
</file>