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0ac2ab19f4a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LIMPOPO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LIMPOPO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a2e1d03e974bef"/>
      <w:footerReference xmlns:r="http://schemas.openxmlformats.org/officeDocument/2006/relationships" w:type="default" r:id="R05f21843d7c4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LIMPOPO INVEST AS   ·   Org.nr 986 515 127   ·   Maridalsveien 131   ·   0461 OSLO   ·   ketil.pedersen@gmail.com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LIMPOPO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a2e1d03e974bef" /><Relationship Type="http://schemas.openxmlformats.org/officeDocument/2006/relationships/footer" Target="/word/footer1.xml" Id="R05f21843d7c44543" /></Relationships>
</file>