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2c0a9b2dd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MALERMESTERTJENESTEN AS</w:t>
      </w:r>
    </w:p>
    <w:sectPr>
      <w:headerReference xmlns:r="http://schemas.openxmlformats.org/officeDocument/2006/relationships" w:type="default" r:id="R5566965a33c94b36"/>
      <w:footerReference xmlns:r="http://schemas.openxmlformats.org/officeDocument/2006/relationships" w:type="default" r:id="Re1010ff75fe3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MALERMESTERTJENESTEN AS   ·   Org.nr 986 540 121   ·   Lienga 6   ·   1414 TROLLÅSEN   ·   Tlf. 40 00 10 14   ·   post@byggogmal.no   ·   www.byggogmal.no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MALERMESTERTJENESTEN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6965a33c94b36" /><Relationship Type="http://schemas.openxmlformats.org/officeDocument/2006/relationships/footer" Target="/word/footer1.xml" Id="Re1010ff75fe3423a" /></Relationships>
</file>