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c0162dabf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f9dfd215d406b"/>
      <w:footerReference xmlns:r="http://schemas.openxmlformats.org/officeDocument/2006/relationships" w:type="default" r:id="Raa7025989a3f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 AS   ·   Org.nr 986 594 124   ·   Strandvegen 106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f9dfd215d406b" /><Relationship Type="http://schemas.openxmlformats.org/officeDocument/2006/relationships/footer" Target="/word/footer1.xml" Id="Raa7025989a3f4155" /></Relationships>
</file>