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6b318a6b9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INOR AS</w:t>
      </w:r>
    </w:p>
    <w:sectPr>
      <w:headerReference xmlns:r="http://schemas.openxmlformats.org/officeDocument/2006/relationships" w:type="default" r:id="R8663af6b77904322"/>
      <w:footerReference xmlns:r="http://schemas.openxmlformats.org/officeDocument/2006/relationships" w:type="default" r:id="Rd34eacc8334d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INOR AS   ·   Org.nr 986 594 124   ·   Strandvegen 106   ·   9006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3af6b77904322" /><Relationship Type="http://schemas.openxmlformats.org/officeDocument/2006/relationships/footer" Target="/word/footer1.xml" Id="Rd34eacc8334d4fc3" /></Relationships>
</file>