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547af33b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MURSERVICE AS</w:t>
      </w:r>
    </w:p>
    <w:sectPr>
      <w:headerReference xmlns:r="http://schemas.openxmlformats.org/officeDocument/2006/relationships" w:type="default" r:id="Rfb5d083853514acd"/>
      <w:footerReference xmlns:r="http://schemas.openxmlformats.org/officeDocument/2006/relationships" w:type="default" r:id="R000222d2c006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MURSERVICE AS   ·   Org.nr 986 631 305   ·   Fossegrenda 7B   ·   7038 TRONDHEIM   ·   post@trondheim-murservice.no   ·   www.trondheim-murservice.no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d083853514acd" /><Relationship Type="http://schemas.openxmlformats.org/officeDocument/2006/relationships/footer" Target="/word/footer1.xml" Id="R000222d2c0064f12" /></Relationships>
</file>