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5824fddc5740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LANI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LANI INVEST AS</w:t>
      </w:r>
    </w:p>
    <w:sectPr>
      <w:headerReference xmlns:r="http://schemas.openxmlformats.org/officeDocument/2006/relationships" w:type="default" r:id="R26f79a7feb7943bf"/>
      <w:footerReference xmlns:r="http://schemas.openxmlformats.org/officeDocument/2006/relationships" w:type="default" r:id="R5a231dc5a6014e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LANI INVEST AS   ·   Org.nr 986 647 368   ·   Nedre Storgate 46   ·   3015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f79a7feb7943bf" /><Relationship Type="http://schemas.openxmlformats.org/officeDocument/2006/relationships/footer" Target="/word/footer1.xml" Id="R5a231dc5a6014ef0" /></Relationships>
</file>