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531ecdd61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LANI INVEST AS</w:t>
      </w:r>
    </w:p>
    <w:sectPr>
      <w:headerReference xmlns:r="http://schemas.openxmlformats.org/officeDocument/2006/relationships" w:type="default" r:id="Rcb63e2e10c094aa1"/>
      <w:footerReference xmlns:r="http://schemas.openxmlformats.org/officeDocument/2006/relationships" w:type="default" r:id="Rebd1b2230dd8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LANI INVEST AS   ·   Org.nr 986 647 368   ·   Nedre Storgate 46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63e2e10c094aa1" /><Relationship Type="http://schemas.openxmlformats.org/officeDocument/2006/relationships/footer" Target="/word/footer1.xml" Id="Rebd1b2230dd8438e" /></Relationships>
</file>