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a97ef223a741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GREVIK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GREVIK AS</w:t>
      </w:r>
    </w:p>
    <w:sectPr>
      <w:headerReference xmlns:r="http://schemas.openxmlformats.org/officeDocument/2006/relationships" w:type="default" r:id="R3a32008e3a274902"/>
      <w:footerReference xmlns:r="http://schemas.openxmlformats.org/officeDocument/2006/relationships" w:type="default" r:id="Rdb3f5c5b2fe6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GREVIK AS   ·   Org.nr 986 693 580   ·   Tyrimyrveien 10A   ·   3515 HØNEFOSS   ·   Tlf. 32 12 03 20   ·   hjalmar@grevik.no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32008e3a274902" /><Relationship Type="http://schemas.openxmlformats.org/officeDocument/2006/relationships/footer" Target="/word/footer1.xml" Id="Rdb3f5c5b2fe645b5" /></Relationships>
</file>