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f971d7f52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PUKK AS</w:t>
      </w:r>
    </w:p>
    <w:sectPr>
      <w:headerReference xmlns:r="http://schemas.openxmlformats.org/officeDocument/2006/relationships" w:type="default" r:id="R57bd5809faf44c37"/>
      <w:footerReference xmlns:r="http://schemas.openxmlformats.org/officeDocument/2006/relationships" w:type="default" r:id="Rc6d3baf05a6e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PUKK AS   ·   Org.nr 986 734 465   ·   Herdalsveien 1   ·   4580 LYNGDAL   ·   post@lindland-pukk.no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d5809faf44c37" /><Relationship Type="http://schemas.openxmlformats.org/officeDocument/2006/relationships/footer" Target="/word/footer1.xml" Id="Rc6d3baf05a6e45ba" /></Relationships>
</file>