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987c9e31f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EUROPRIS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EUROPRIS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4a6f44b564138"/>
      <w:footerReference xmlns:r="http://schemas.openxmlformats.org/officeDocument/2006/relationships" w:type="default" r:id="R2e3684ec39d9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EUROPRIS AS   ·   Org.nr 986 762 469   ·   Dikeveien 57   ·   1661 ROLVSØY   ·   Tlf. 69 39 66 00   ·   post@europris.no   ·   www.europris.no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4a6f44b564138" /><Relationship Type="http://schemas.openxmlformats.org/officeDocument/2006/relationships/footer" Target="/word/footer1.xml" Id="R2e3684ec39d94db9" /></Relationships>
</file>