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e6dd133134d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d149a4d8b4cd8"/>
      <w:footerReference xmlns:r="http://schemas.openxmlformats.org/officeDocument/2006/relationships" w:type="default" r:id="Rcc7997bd2d3d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 CAPITAL AS   ·   Org.nr 986 765 298   ·   Oscars gate 20   ·   0352 OSLO   ·   ulvebne@online.no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d149a4d8b4cd8" /><Relationship Type="http://schemas.openxmlformats.org/officeDocument/2006/relationships/footer" Target="/word/footer1.xml" Id="Rcc7997bd2d3d442f" /></Relationships>
</file>