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07a69a972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STILIGHETEN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STILIGHETEN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d36fe4f9a49fd"/>
      <w:footerReference xmlns:r="http://schemas.openxmlformats.org/officeDocument/2006/relationships" w:type="default" r:id="R2c06ca7ba17e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STILIGHETEN AS   ·   Org.nr 986 774 017   ·   Lågerødåsen 10B   ·   3160 STOKKE   ·   Tlf. 33 34 71 11   ·   post@stiligheten.no   ·   www.stiligheten.no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STILIGHETEN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d36fe4f9a49fd" /><Relationship Type="http://schemas.openxmlformats.org/officeDocument/2006/relationships/footer" Target="/word/footer1.xml" Id="R2c06ca7ba17e483c" /></Relationships>
</file>