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3f9ea7c6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AS</w:t>
      </w:r>
    </w:p>
    <w:sectPr>
      <w:headerReference xmlns:r="http://schemas.openxmlformats.org/officeDocument/2006/relationships" w:type="default" r:id="R69835c216c534a1e"/>
      <w:footerReference xmlns:r="http://schemas.openxmlformats.org/officeDocument/2006/relationships" w:type="default" r:id="R03aace78232e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AS   ·   Org.nr 986 789 766   ·   Eikenga 11   ·   0579 OSLO   ·   Tlf. 22 65 96 10   ·   hagenvvs@online.no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5c216c534a1e" /><Relationship Type="http://schemas.openxmlformats.org/officeDocument/2006/relationships/footer" Target="/word/footer1.xml" Id="R03aace78232e4d84" /></Relationships>
</file>