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d9add82eb49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OG TØMRERMESTER ERIK KYLLING &amp; CO AS, org.nr 986 847 049,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ERIK KYLLING &amp; CO AS</w:t>
      </w:r>
    </w:p>
    <w:sectPr>
      <w:headerReference xmlns:r="http://schemas.openxmlformats.org/officeDocument/2006/relationships" w:type="default" r:id="R0187d59d0c5140b6"/>
      <w:footerReference xmlns:r="http://schemas.openxmlformats.org/officeDocument/2006/relationships" w:type="default" r:id="R726e37f618ad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ERIK KYLLING &amp; CO AS   ·   Org.nr 986 847 049   ·   Paul Smelters vei 9   ·   1348 RYKKINN   ·   Tlf. 67 13 42 92   ·   ekylling@gmail.com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ERIK KYLLING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7d59d0c5140b6" /><Relationship Type="http://schemas.openxmlformats.org/officeDocument/2006/relationships/footer" Target="/word/footer1.xml" Id="R726e37f618ad4b30" /></Relationships>
</file>