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6565f85d9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TØMRERMESTER ERIK KYLLING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TØMRERMESTER ERIK KYLLING &amp; CO AS</w:t>
      </w:r>
    </w:p>
    <w:sectPr>
      <w:headerReference xmlns:r="http://schemas.openxmlformats.org/officeDocument/2006/relationships" w:type="default" r:id="R9d9638914ba745db"/>
      <w:footerReference xmlns:r="http://schemas.openxmlformats.org/officeDocument/2006/relationships" w:type="default" r:id="R435e23097e5a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TØMRERMESTER ERIK KYLLING &amp; CO AS   ·   Org.nr 986 847 049   ·   Paul Smelters vei 9   ·   1348 RYKKINN   ·   Tlf. 67 13 42 92   ·   ekylling@gmail.com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TØMRERMESTER ERIK KYLLING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638914ba745db" /><Relationship Type="http://schemas.openxmlformats.org/officeDocument/2006/relationships/footer" Target="/word/footer1.xml" Id="R435e23097e5a40e1" /></Relationships>
</file>