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4c3e7a45a14d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Rykkinn,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OG TØMRERMESTER ERIK KYLLING &amp; CO AS</w:t>
      </w:r>
    </w:p>
    <w:sectPr>
      <w:headerReference xmlns:r="http://schemas.openxmlformats.org/officeDocument/2006/relationships" w:type="default" r:id="Rbb768c4c67194a2d"/>
      <w:footerReference xmlns:r="http://schemas.openxmlformats.org/officeDocument/2006/relationships" w:type="default" r:id="R078080526a7e41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OG TØMRERMESTER ERIK KYLLING &amp; CO AS   ·   Org.nr 986 847 049   ·   Paul Smelters vei 9   ·   1348 RYKKINN   ·   Tlf. 67 13 42 92   ·   ekylling@gmail.com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OG TØMRERMESTER ERIK KYLLING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768c4c67194a2d" /><Relationship Type="http://schemas.openxmlformats.org/officeDocument/2006/relationships/footer" Target="/word/footer1.xml" Id="R078080526a7e415a" /></Relationships>
</file>