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3ef1965dd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BJERKE VENTILASJON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BJERKE VENTILASJON AS</w:t>
      </w:r>
    </w:p>
    <w:sectPr>
      <w:headerReference xmlns:r="http://schemas.openxmlformats.org/officeDocument/2006/relationships" w:type="default" r:id="R67060cf6d2f94aaf"/>
      <w:footerReference xmlns:r="http://schemas.openxmlformats.org/officeDocument/2006/relationships" w:type="default" r:id="R9073a55b4a9e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BJERKE VENTILASJON AS   ·   Org.nr 986 887 768   ·   Inngang A, Stanseveien 25   ·   0976 OSLO   ·   Tlf. 23 30 43 00   ·   firmapost@bjerke-ventilasjon.no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BJERKE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60cf6d2f94aaf" /><Relationship Type="http://schemas.openxmlformats.org/officeDocument/2006/relationships/footer" Target="/word/footer1.xml" Id="R9073a55b4a9e4751" /></Relationships>
</file>