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159b84c07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dd3dd32a9ede4779"/>
      <w:footerReference xmlns:r="http://schemas.openxmlformats.org/officeDocument/2006/relationships" w:type="default" r:id="R841b905096b4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dd32a9ede4779" /><Relationship Type="http://schemas.openxmlformats.org/officeDocument/2006/relationships/footer" Target="/word/footer1.xml" Id="R841b905096b440cd" /></Relationships>
</file>