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68976481f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BOLGA FRYSERI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BOLGA FRYSERI AS</w:t>
      </w:r>
    </w:p>
    <w:sectPr>
      <w:headerReference xmlns:r="http://schemas.openxmlformats.org/officeDocument/2006/relationships" w:type="default" r:id="R3cc6a31f41f6420a"/>
      <w:footerReference xmlns:r="http://schemas.openxmlformats.org/officeDocument/2006/relationships" w:type="default" r:id="R3e8a28880362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BOLGA FRYSERI AS   ·   Org.nr 986 940 103   ·   Vågahammeren 6   ·   6520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BOLGA FRYSERI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6a31f41f6420a" /><Relationship Type="http://schemas.openxmlformats.org/officeDocument/2006/relationships/footer" Target="/word/footer1.xml" Id="R3e8a288803624115" /></Relationships>
</file>