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92c427be5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TOR DAG GULBRANDSEN AS</w:t>
      </w:r>
    </w:p>
    <w:sectPr>
      <w:headerReference xmlns:r="http://schemas.openxmlformats.org/officeDocument/2006/relationships" w:type="default" r:id="R47a84c5c48cf493a"/>
      <w:footerReference xmlns:r="http://schemas.openxmlformats.org/officeDocument/2006/relationships" w:type="default" r:id="Rd512e63cf4dc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TOR DAG GULBRANDSEN AS   ·   Org.nr 986 978 372   ·   Hellevang   ·   6815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TOR DAG GULBRANDSEN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84c5c48cf493a" /><Relationship Type="http://schemas.openxmlformats.org/officeDocument/2006/relationships/footer" Target="/word/footer1.xml" Id="Rd512e63cf4dc4e2c" /></Relationships>
</file>