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0f8438ef1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Nordre Frogn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Nordre Frogn,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02679c0504668"/>
      <w:footerReference xmlns:r="http://schemas.openxmlformats.org/officeDocument/2006/relationships" w:type="default" r:id="R120d222b9d7b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2679c0504668" /><Relationship Type="http://schemas.openxmlformats.org/officeDocument/2006/relationships/footer" Target="/word/footer1.xml" Id="R120d222b9d7b4271" /></Relationships>
</file>