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435c1cc8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60e599085ee84d55"/>
      <w:footerReference xmlns:r="http://schemas.openxmlformats.org/officeDocument/2006/relationships" w:type="default" r:id="Re2492aee668f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599085ee84d55" /><Relationship Type="http://schemas.openxmlformats.org/officeDocument/2006/relationships/footer" Target="/word/footer1.xml" Id="Re2492aee668f40a3" /></Relationships>
</file>