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c363c5f53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KAPELO AS</w:t>
      </w:r>
    </w:p>
    <w:sectPr>
      <w:headerReference xmlns:r="http://schemas.openxmlformats.org/officeDocument/2006/relationships" w:type="default" r:id="Rb7e943f0511b456d"/>
      <w:footerReference xmlns:r="http://schemas.openxmlformats.org/officeDocument/2006/relationships" w:type="default" r:id="R7650da89318d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KAPELO AS   ·   Org.nr 987 009 985   ·   Sørkedalsveien 84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43f0511b456d" /><Relationship Type="http://schemas.openxmlformats.org/officeDocument/2006/relationships/footer" Target="/word/footer1.xml" Id="R7650da89318d4cec" /></Relationships>
</file>