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ad264f320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e560cb26b2489c"/>
      <w:footerReference xmlns:r="http://schemas.openxmlformats.org/officeDocument/2006/relationships" w:type="default" r:id="R55611e4a4908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560cb26b2489c" /><Relationship Type="http://schemas.openxmlformats.org/officeDocument/2006/relationships/footer" Target="/word/footer1.xml" Id="R55611e4a490843eb" /></Relationships>
</file>