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93ccb0f40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AS</w:t>
      </w:r>
    </w:p>
    <w:sectPr>
      <w:headerReference xmlns:r="http://schemas.openxmlformats.org/officeDocument/2006/relationships" w:type="default" r:id="Ra878fa89ded44310"/>
      <w:footerReference xmlns:r="http://schemas.openxmlformats.org/officeDocument/2006/relationships" w:type="default" r:id="R7088fadcd3ee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8fa89ded44310" /><Relationship Type="http://schemas.openxmlformats.org/officeDocument/2006/relationships/footer" Target="/word/footer1.xml" Id="R7088fadcd3ee459d" /></Relationships>
</file>