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8d0520041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INVEST AS</w:t>
      </w:r>
    </w:p>
    <w:sectPr>
      <w:headerReference xmlns:r="http://schemas.openxmlformats.org/officeDocument/2006/relationships" w:type="default" r:id="R36c0ea8a1da64d58"/>
      <w:footerReference xmlns:r="http://schemas.openxmlformats.org/officeDocument/2006/relationships" w:type="default" r:id="R7f625fa9141d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0ea8a1da64d58" /><Relationship Type="http://schemas.openxmlformats.org/officeDocument/2006/relationships/footer" Target="/word/footer1.xml" Id="R7f625fa9141d4f57" /></Relationships>
</file>