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bd4c8bd8d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RUNE PETTERSEN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RUNE PETTERSEN AS</w:t>
      </w:r>
    </w:p>
    <w:sectPr>
      <w:headerReference xmlns:r="http://schemas.openxmlformats.org/officeDocument/2006/relationships" w:type="default" r:id="Rf068657db4074bbe"/>
      <w:footerReference xmlns:r="http://schemas.openxmlformats.org/officeDocument/2006/relationships" w:type="default" r:id="R19aec65e8a6e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RUNE PETTERSEN AS   ·   Org.nr 987 137 274   ·   Røysveien 50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RUNE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8657db4074bbe" /><Relationship Type="http://schemas.openxmlformats.org/officeDocument/2006/relationships/footer" Target="/word/footer1.xml" Id="R19aec65e8a6e45cf" /></Relationships>
</file>