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a671f7114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RUNE PETTERSEN AS</w:t>
      </w:r>
    </w:p>
    <w:sectPr>
      <w:headerReference xmlns:r="http://schemas.openxmlformats.org/officeDocument/2006/relationships" w:type="default" r:id="R85945fb1c8294138"/>
      <w:footerReference xmlns:r="http://schemas.openxmlformats.org/officeDocument/2006/relationships" w:type="default" r:id="Rc854a1957792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PETTERSEN AS   ·   Org.nr 987 137 274   ·   Røysveien 50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45fb1c8294138" /><Relationship Type="http://schemas.openxmlformats.org/officeDocument/2006/relationships/footer" Target="/word/footer1.xml" Id="Rc854a19577924a36" /></Relationships>
</file>