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6613dc7bc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 BLIKK HOLDING AS</w:t>
      </w:r>
    </w:p>
    <w:sectPr>
      <w:headerReference xmlns:r="http://schemas.openxmlformats.org/officeDocument/2006/relationships" w:type="default" r:id="Ra6a2c5cd2e794b40"/>
      <w:footerReference xmlns:r="http://schemas.openxmlformats.org/officeDocument/2006/relationships" w:type="default" r:id="Rcf45203ca2e3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BLIKK HOLDING AS   ·   Org.nr 987 220 023   ·   Tyriveien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BLIKK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c5cd2e794b40" /><Relationship Type="http://schemas.openxmlformats.org/officeDocument/2006/relationships/footer" Target="/word/footer1.xml" Id="Rcf45203ca2e34a3b" /></Relationships>
</file>