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b51184152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TIKAL AS</w:t>
      </w:r>
    </w:p>
    <w:sectPr>
      <w:headerReference xmlns:r="http://schemas.openxmlformats.org/officeDocument/2006/relationships" w:type="default" r:id="Rb0531df874374350"/>
      <w:footerReference xmlns:r="http://schemas.openxmlformats.org/officeDocument/2006/relationships" w:type="default" r:id="R7e772051410a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31df874374350" /><Relationship Type="http://schemas.openxmlformats.org/officeDocument/2006/relationships/footer" Target="/word/footer1.xml" Id="R7e772051410a42a3" /></Relationships>
</file>