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bfcd313e7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SNOWBIRD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SNOWBIRD AS</w:t>
      </w:r>
    </w:p>
    <w:sectPr>
      <w:headerReference xmlns:r="http://schemas.openxmlformats.org/officeDocument/2006/relationships" w:type="default" r:id="Re98f39c80e674abb"/>
      <w:footerReference xmlns:r="http://schemas.openxmlformats.org/officeDocument/2006/relationships" w:type="default" r:id="R8e272324f4c6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SNOWBIRD AS   ·   Org.nr 987 326 921   ·   c/o Bailey, Jordeveien 36   ·   3145 TJØME   ·   Tlf. 33 32 31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f39c80e674abb" /><Relationship Type="http://schemas.openxmlformats.org/officeDocument/2006/relationships/footer" Target="/word/footer1.xml" Id="R8e272324f4c64b7c" /></Relationships>
</file>