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4bea47006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BYGDEKVINNELAG, org.nr 987 358 513,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997b4e7b682448a0"/>
      <w:footerReference xmlns:r="http://schemas.openxmlformats.org/officeDocument/2006/relationships" w:type="default" r:id="R14566f39d104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b4e7b682448a0" /><Relationship Type="http://schemas.openxmlformats.org/officeDocument/2006/relationships/footer" Target="/word/footer1.xml" Id="R14566f39d1044c8e" /></Relationships>
</file>