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35516b3f0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BYGGELEDELSE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BYGGELEDELSE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f483332c14578"/>
      <w:footerReference xmlns:r="http://schemas.openxmlformats.org/officeDocument/2006/relationships" w:type="default" r:id="Rb4ec44d2e55a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BYGGELEDELSE NORGE AS   ·   Org.nr 987 487 798   ·   Langelandsvegen 35   ·   6010 ÅLESUND   ·   Tlf. 70 15 31 00   ·   walter@byggeledelsenorge.no   ·   www.byggeledelsenorge.no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BYGGELEDELSE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f483332c14578" /><Relationship Type="http://schemas.openxmlformats.org/officeDocument/2006/relationships/footer" Target="/word/footer1.xml" Id="Rb4ec44d2e55a4c36" /></Relationships>
</file>