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02ce40a12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BYGGELEDELSE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BYGGELEDELSE NORGE AS</w:t>
      </w:r>
    </w:p>
    <w:sectPr>
      <w:headerReference xmlns:r="http://schemas.openxmlformats.org/officeDocument/2006/relationships" w:type="default" r:id="R9120329ec8af4ce5"/>
      <w:footerReference xmlns:r="http://schemas.openxmlformats.org/officeDocument/2006/relationships" w:type="default" r:id="R01bdc0ae47e6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BYGGELEDELSE NORGE AS   ·   Org.nr 987 487 798   ·   Langelandsvegen 35   ·   6010 ÅLESUND   ·   Tlf. 70 15 31 00   ·   walter@byggeledelsenorge.no   ·   www.byggeledelsenorge.no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BYGGELEDELSE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0329ec8af4ce5" /><Relationship Type="http://schemas.openxmlformats.org/officeDocument/2006/relationships/footer" Target="/word/footer1.xml" Id="R01bdc0ae47e640f2" /></Relationships>
</file>